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7793"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b/>
          <w:bCs/>
        </w:rPr>
      </w:pPr>
      <w:r w:rsidRPr="00D564CE">
        <w:rPr>
          <w:rFonts w:ascii="Calibri" w:hAnsi="Calibri" w:cs="Calibri"/>
          <w:b/>
        </w:rPr>
        <w:t>Persbericht van het FAVV</w:t>
      </w:r>
    </w:p>
    <w:p w14:paraId="17AB09BD"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b/>
        </w:rPr>
      </w:pPr>
      <w:r w:rsidRPr="00D564CE">
        <w:rPr>
          <w:rFonts w:ascii="Calibri" w:hAnsi="Calibri" w:cs="Calibri"/>
          <w:b/>
        </w:rPr>
        <w:t>Vogelgriepvirus H5: uitbraak van hoog pathogene variant van het vogelgriepvirus op een pluimveebedrijf in Deerlijk</w:t>
      </w:r>
    </w:p>
    <w:p w14:paraId="17A153A5" w14:textId="77777777" w:rsidR="009F7EC6" w:rsidRPr="00D564CE" w:rsidRDefault="009F7EC6" w:rsidP="009F7EC6">
      <w:pPr>
        <w:pBdr>
          <w:top w:val="single" w:sz="4" w:space="1" w:color="auto"/>
          <w:left w:val="single" w:sz="4" w:space="0" w:color="auto"/>
          <w:bottom w:val="single" w:sz="4" w:space="1" w:color="auto"/>
          <w:right w:val="single" w:sz="4" w:space="4" w:color="auto"/>
        </w:pBdr>
        <w:jc w:val="center"/>
        <w:rPr>
          <w:rFonts w:ascii="Calibri" w:hAnsi="Calibri" w:cs="Calibri"/>
        </w:rPr>
      </w:pPr>
      <w:r w:rsidRPr="00D564CE">
        <w:rPr>
          <w:rFonts w:ascii="Calibri" w:hAnsi="Calibri" w:cs="Calibri"/>
          <w:b/>
        </w:rPr>
        <w:t>29/01/2021</w:t>
      </w:r>
    </w:p>
    <w:p w14:paraId="0D8C0B69" w14:textId="77777777" w:rsidR="00D564CE" w:rsidRDefault="009F7EC6" w:rsidP="009F7EC6">
      <w:pPr>
        <w:rPr>
          <w:rFonts w:ascii="Calibri" w:hAnsi="Calibri" w:cs="Calibri"/>
          <w:b/>
          <w:lang w:eastAsia="fr-FR"/>
        </w:rPr>
      </w:pPr>
      <w:proofErr w:type="gramStart"/>
      <w:r w:rsidRPr="00D564CE">
        <w:rPr>
          <w:rFonts w:ascii="Calibri" w:hAnsi="Calibri" w:cs="Calibri"/>
          <w:b/>
          <w:lang w:eastAsia="fr-FR"/>
        </w:rPr>
        <w:t>Op  29</w:t>
      </w:r>
      <w:proofErr w:type="gramEnd"/>
      <w:r w:rsidRPr="00D564CE">
        <w:rPr>
          <w:rFonts w:ascii="Calibri" w:hAnsi="Calibri" w:cs="Calibri"/>
          <w:b/>
          <w:lang w:eastAsia="fr-FR"/>
        </w:rPr>
        <w:t xml:space="preserve"> januari 2021 is het vogelgriepvirus van het type H5</w:t>
      </w:r>
      <w:r w:rsidR="00045228" w:rsidRPr="00D564CE">
        <w:rPr>
          <w:rFonts w:ascii="Calibri" w:hAnsi="Calibri" w:cs="Calibri"/>
          <w:b/>
          <w:lang w:eastAsia="fr-FR"/>
        </w:rPr>
        <w:t>N8</w:t>
      </w:r>
      <w:r w:rsidRPr="00D564CE">
        <w:rPr>
          <w:rFonts w:ascii="Calibri" w:hAnsi="Calibri" w:cs="Calibri"/>
          <w:b/>
          <w:lang w:eastAsia="fr-FR"/>
        </w:rPr>
        <w:t xml:space="preserve"> vastgesteld op een kalkoenenbedrijf in de gemeente Deerlijk, provincie West-Vlaanderen. Het gaat om een hoog pathogene variant van het virus. </w:t>
      </w:r>
    </w:p>
    <w:p w14:paraId="231290B6" w14:textId="2B8E4F7C" w:rsidR="009F7EC6" w:rsidRPr="00D564CE" w:rsidRDefault="009F7EC6" w:rsidP="009F7EC6">
      <w:pPr>
        <w:rPr>
          <w:rFonts w:ascii="Calibri" w:hAnsi="Calibri" w:cs="Calibri"/>
          <w:b/>
          <w:lang w:eastAsia="fr-FR"/>
        </w:rPr>
      </w:pPr>
      <w:r w:rsidRPr="00D564CE">
        <w:rPr>
          <w:rFonts w:ascii="Calibri" w:hAnsi="Calibri" w:cs="Calibri"/>
          <w:b/>
          <w:lang w:eastAsia="fr-FR"/>
        </w:rPr>
        <w:t xml:space="preserve">Om een verdere verspreiding van het virus tegen te gaan, werd het aanwezige pluimvee geruimd en worden een beschermingsgebied </w:t>
      </w:r>
      <w:r w:rsidR="00045228" w:rsidRPr="00D564CE">
        <w:rPr>
          <w:rFonts w:ascii="Calibri" w:hAnsi="Calibri" w:cs="Calibri"/>
          <w:b/>
          <w:lang w:eastAsia="fr-FR"/>
        </w:rPr>
        <w:t xml:space="preserve">met een straal </w:t>
      </w:r>
      <w:r w:rsidRPr="00D564CE">
        <w:rPr>
          <w:rFonts w:ascii="Calibri" w:hAnsi="Calibri" w:cs="Calibri"/>
          <w:b/>
          <w:lang w:eastAsia="fr-FR"/>
        </w:rPr>
        <w:t xml:space="preserve">van 3km en een </w:t>
      </w:r>
      <w:proofErr w:type="spellStart"/>
      <w:r w:rsidRPr="00D564CE">
        <w:rPr>
          <w:rFonts w:ascii="Calibri" w:hAnsi="Calibri" w:cs="Calibri"/>
          <w:b/>
          <w:lang w:eastAsia="fr-FR"/>
        </w:rPr>
        <w:t>toezichtsgebied</w:t>
      </w:r>
      <w:proofErr w:type="spellEnd"/>
      <w:r w:rsidR="00045228" w:rsidRPr="00D564CE">
        <w:rPr>
          <w:rFonts w:ascii="Calibri" w:hAnsi="Calibri" w:cs="Calibri"/>
          <w:b/>
          <w:lang w:eastAsia="fr-FR"/>
        </w:rPr>
        <w:t xml:space="preserve"> met een straal</w:t>
      </w:r>
      <w:r w:rsidRPr="00D564CE">
        <w:rPr>
          <w:rFonts w:ascii="Calibri" w:hAnsi="Calibri" w:cs="Calibri"/>
          <w:b/>
          <w:lang w:eastAsia="fr-FR"/>
        </w:rPr>
        <w:t xml:space="preserve"> van 10 km rond de haard ingesteld.</w:t>
      </w:r>
    </w:p>
    <w:p w14:paraId="1A4654F2" w14:textId="62E35C19" w:rsidR="009F7EC6" w:rsidRPr="00D564CE" w:rsidRDefault="009F7EC6" w:rsidP="009F7EC6">
      <w:pPr>
        <w:rPr>
          <w:rFonts w:ascii="Calibri" w:hAnsi="Calibri" w:cs="Calibri"/>
          <w:lang w:eastAsia="fr-FR"/>
        </w:rPr>
      </w:pPr>
      <w:r w:rsidRPr="00D564CE">
        <w:rPr>
          <w:rFonts w:ascii="Calibri" w:hAnsi="Calibri" w:cs="Calibri"/>
          <w:lang w:eastAsia="fr-FR"/>
        </w:rPr>
        <w:t xml:space="preserve">Deze nieuwe besmetting brengt het aantal besmettingshaarden bij pluimvee met het vogelgriepvirus H5 in ons land daarmee op vier. </w:t>
      </w:r>
      <w:r w:rsidR="00D564CE">
        <w:rPr>
          <w:rFonts w:ascii="Calibri" w:hAnsi="Calibri" w:cs="Calibri"/>
          <w:lang w:eastAsia="fr-FR"/>
        </w:rPr>
        <w:t>Eind 2020</w:t>
      </w:r>
      <w:r w:rsidRPr="00D564CE">
        <w:rPr>
          <w:rFonts w:ascii="Calibri" w:hAnsi="Calibri" w:cs="Calibri"/>
          <w:lang w:eastAsia="fr-FR"/>
        </w:rPr>
        <w:t xml:space="preserve"> werd een hoog pathogene variant van het virus vastgesteld op een pluimveehouderij in Menen en bij een particuliere houder in Dinant, de besmetting van een pluimveehouderij in Diksmuide werd veroorzaakt door een laag pathogene variant. Daarnaast zijn er ook besmettingen vastgesteld bij </w:t>
      </w:r>
      <w:hyperlink r:id="rId7" w:history="1">
        <w:r w:rsidRPr="00D564CE">
          <w:rPr>
            <w:rStyle w:val="Hyperlink"/>
            <w:rFonts w:ascii="Calibri" w:hAnsi="Calibri" w:cs="Calibri"/>
            <w:lang w:eastAsia="fr-FR"/>
          </w:rPr>
          <w:t>wilde vogels</w:t>
        </w:r>
      </w:hyperlink>
      <w:r w:rsidRPr="00D564CE">
        <w:rPr>
          <w:rFonts w:ascii="Calibri" w:hAnsi="Calibri" w:cs="Calibri"/>
          <w:lang w:eastAsia="fr-FR"/>
        </w:rPr>
        <w:t xml:space="preserve"> op een </w:t>
      </w:r>
      <w:r w:rsidR="00045228" w:rsidRPr="00D564CE">
        <w:rPr>
          <w:rFonts w:ascii="Calibri" w:hAnsi="Calibri" w:cs="Calibri"/>
          <w:lang w:eastAsia="fr-FR"/>
        </w:rPr>
        <w:t>twintigtal</w:t>
      </w:r>
      <w:r w:rsidRPr="00D564CE">
        <w:rPr>
          <w:rFonts w:ascii="Calibri" w:hAnsi="Calibri" w:cs="Calibri"/>
          <w:lang w:eastAsia="fr-FR"/>
        </w:rPr>
        <w:t xml:space="preserve"> locaties in West-Vlaanderen</w:t>
      </w:r>
      <w:r w:rsidR="00045228" w:rsidRPr="00D564CE">
        <w:rPr>
          <w:rFonts w:ascii="Calibri" w:hAnsi="Calibri" w:cs="Calibri"/>
          <w:lang w:eastAsia="fr-FR"/>
        </w:rPr>
        <w:t xml:space="preserve">, </w:t>
      </w:r>
      <w:r w:rsidRPr="00D564CE">
        <w:rPr>
          <w:rFonts w:ascii="Calibri" w:hAnsi="Calibri" w:cs="Calibri"/>
          <w:lang w:eastAsia="fr-FR"/>
        </w:rPr>
        <w:t>Oost-Vlaanderen</w:t>
      </w:r>
      <w:r w:rsidR="00045228" w:rsidRPr="00D564CE">
        <w:rPr>
          <w:rFonts w:ascii="Calibri" w:hAnsi="Calibri" w:cs="Calibri"/>
          <w:lang w:eastAsia="fr-FR"/>
        </w:rPr>
        <w:t xml:space="preserve"> en Luik</w:t>
      </w:r>
      <w:r w:rsidRPr="00D564CE">
        <w:rPr>
          <w:rFonts w:ascii="Calibri" w:hAnsi="Calibri" w:cs="Calibri"/>
          <w:lang w:eastAsia="fr-FR"/>
        </w:rPr>
        <w:t>.</w:t>
      </w:r>
    </w:p>
    <w:p w14:paraId="17359A4D" w14:textId="77777777" w:rsidR="009F7EC6" w:rsidRPr="00D564CE" w:rsidRDefault="009F7EC6" w:rsidP="009F7EC6">
      <w:pPr>
        <w:rPr>
          <w:b/>
          <w:bCs/>
        </w:rPr>
      </w:pPr>
      <w:r w:rsidRPr="00D564CE">
        <w:rPr>
          <w:b/>
          <w:bCs/>
        </w:rPr>
        <w:t>Bijkomende maatregelen rond de haard moeten verspreiding van het virus voorkomen</w:t>
      </w:r>
    </w:p>
    <w:p w14:paraId="7E6D37A6" w14:textId="5C3038DE" w:rsidR="009F7EC6" w:rsidRPr="00D564CE" w:rsidRDefault="00D564CE" w:rsidP="009F7EC6">
      <w:pPr>
        <w:rPr>
          <w:rFonts w:ascii="Calibri" w:hAnsi="Calibri" w:cs="Calibri"/>
        </w:rPr>
      </w:pPr>
      <w:r>
        <w:rPr>
          <w:rFonts w:ascii="Calibri" w:hAnsi="Calibri" w:cs="Calibri"/>
          <w:bCs/>
        </w:rPr>
        <w:t>Bovenop de maatregelen die gelden v</w:t>
      </w:r>
      <w:r w:rsidR="009F7EC6" w:rsidRPr="00D564CE">
        <w:rPr>
          <w:rFonts w:ascii="Calibri" w:hAnsi="Calibri" w:cs="Calibri"/>
          <w:bCs/>
        </w:rPr>
        <w:t xml:space="preserve">oor het hele land (zie </w:t>
      </w:r>
      <w:hyperlink r:id="rId8" w:history="1">
        <w:r w:rsidR="009F7EC6" w:rsidRPr="00D564CE">
          <w:rPr>
            <w:rStyle w:val="Hyperlink"/>
            <w:rFonts w:ascii="Calibri" w:hAnsi="Calibri" w:cs="Calibri"/>
            <w:bCs/>
          </w:rPr>
          <w:t>persbericht van 14 november 2020</w:t>
        </w:r>
      </w:hyperlink>
      <w:r w:rsidR="009F7EC6" w:rsidRPr="00D564CE">
        <w:rPr>
          <w:rFonts w:ascii="Calibri" w:hAnsi="Calibri" w:cs="Calibri"/>
          <w:bCs/>
        </w:rPr>
        <w:t>)</w:t>
      </w:r>
      <w:r>
        <w:rPr>
          <w:rFonts w:ascii="Calibri" w:hAnsi="Calibri" w:cs="Calibri"/>
          <w:bCs/>
        </w:rPr>
        <w:t>,</w:t>
      </w:r>
      <w:r w:rsidR="009F7EC6" w:rsidRPr="00D564CE">
        <w:rPr>
          <w:rFonts w:ascii="Calibri" w:hAnsi="Calibri" w:cs="Calibri"/>
          <w:bCs/>
        </w:rPr>
        <w:t xml:space="preserve"> wordt nu ook </w:t>
      </w:r>
      <w:r w:rsidR="009F7EC6" w:rsidRPr="00D564CE">
        <w:rPr>
          <w:bCs/>
        </w:rPr>
        <w:t xml:space="preserve">een beschermingsgebied met een straal van 3 km en een </w:t>
      </w:r>
      <w:proofErr w:type="spellStart"/>
      <w:r w:rsidR="009F7EC6" w:rsidRPr="00D564CE">
        <w:rPr>
          <w:bCs/>
        </w:rPr>
        <w:t>toezichtsgebied</w:t>
      </w:r>
      <w:proofErr w:type="spellEnd"/>
      <w:r w:rsidR="009F7EC6" w:rsidRPr="00D564CE">
        <w:rPr>
          <w:bCs/>
        </w:rPr>
        <w:t xml:space="preserve"> met een straal van 10km ingesteld rond de pluimveehouderij in Deerlijk. Binnen deze gebieden worden aanvullende maatregelen genomen.</w:t>
      </w:r>
      <w:r w:rsidR="009F7EC6" w:rsidRPr="00D564CE">
        <w:rPr>
          <w:rFonts w:ascii="Calibri" w:hAnsi="Calibri" w:cs="Calibri"/>
        </w:rPr>
        <w:t xml:space="preserve"> De maatregelen zijn voor onbepaalde duur van kracht.</w:t>
      </w:r>
    </w:p>
    <w:p w14:paraId="3EFCE24A" w14:textId="77777777" w:rsidR="009F7EC6" w:rsidRPr="00D564CE" w:rsidRDefault="009F7EC6" w:rsidP="009F7EC6">
      <w:r w:rsidRPr="00D564CE">
        <w:rPr>
          <w:b/>
        </w:rPr>
        <w:t xml:space="preserve">In het </w:t>
      </w:r>
      <w:proofErr w:type="spellStart"/>
      <w:r w:rsidRPr="00D564CE">
        <w:rPr>
          <w:b/>
        </w:rPr>
        <w:t>toezichtsgebied</w:t>
      </w:r>
      <w:proofErr w:type="spellEnd"/>
      <w:r w:rsidRPr="00D564CE">
        <w:rPr>
          <w:b/>
        </w:rPr>
        <w:t xml:space="preserve"> (10km)</w:t>
      </w:r>
      <w:r w:rsidRPr="00D564CE">
        <w:t xml:space="preserve"> is het verplaatsen van alle pluimvee, andere vogels en broedeieren verboden (doorvoer doorheen de zone is wel toegelaten). Elke houder van pluimvee moet zijn dieren in hun hok voeren en drenken. Bovendien moet elke professionele pluimveehouder</w:t>
      </w:r>
      <w:r w:rsidR="00A71B6D" w:rsidRPr="00D564CE">
        <w:t xml:space="preserve"> XX</w:t>
      </w:r>
      <w:r w:rsidRPr="00D564CE">
        <w:t xml:space="preserve"> in deze bufferzone binnen de 72 uur een inventaris opmaken waarin aangeven wordt hoeveel dieren er per soort gehouden worden. </w:t>
      </w:r>
    </w:p>
    <w:p w14:paraId="0682003C" w14:textId="77777777" w:rsidR="009F7EC6" w:rsidRPr="00D564CE" w:rsidRDefault="009F7EC6" w:rsidP="009F7EC6">
      <w:r w:rsidRPr="00D564CE">
        <w:rPr>
          <w:b/>
        </w:rPr>
        <w:t>In het beschermingsgebied (3km)</w:t>
      </w:r>
      <w:r w:rsidRPr="00D564CE">
        <w:t xml:space="preserve"> dienen pluimvee en de andere vogels in de stallen, gebouwen of hokken opgesloten te worden. Het verplaatsen van alle pluimvee, andere vogels en broedeieren is verboden (doorvoer doorheen de zone is wel toegelaten). Bovendien moet elke professionele pluimveehouder binnen de 24 uur, en </w:t>
      </w:r>
      <w:r w:rsidR="00045228" w:rsidRPr="00D564CE">
        <w:t>particuliere houder van pluimvee of vogels</w:t>
      </w:r>
      <w:r w:rsidRPr="00D564CE">
        <w:t xml:space="preserve"> binnen de 48 uur, een inventaris opmaken waarin aangeven wordt hoeveel dieren er per soort gehouden worden</w:t>
      </w:r>
      <w:r w:rsidR="00045228" w:rsidRPr="00D564CE">
        <w:rPr>
          <w:rStyle w:val="Voetnootmarkering"/>
        </w:rPr>
        <w:footnoteReference w:id="1"/>
      </w:r>
      <w:r w:rsidRPr="00D564CE">
        <w:t>.</w:t>
      </w:r>
    </w:p>
    <w:p w14:paraId="444FBEFC" w14:textId="77777777" w:rsidR="009F7EC6" w:rsidRPr="00D564CE" w:rsidRDefault="009F7EC6" w:rsidP="009F7EC6">
      <w:r w:rsidRPr="00D564CE">
        <w:lastRenderedPageBreak/>
        <w:t xml:space="preserve">In beide zones worden een reeks aanvullende </w:t>
      </w:r>
      <w:proofErr w:type="spellStart"/>
      <w:r w:rsidRPr="00D564CE">
        <w:t>bioveiligheidsmaatregelen</w:t>
      </w:r>
      <w:proofErr w:type="spellEnd"/>
      <w:r w:rsidRPr="00D564CE">
        <w:t xml:space="preserve"> opgelegd aan professionele bedrijven.</w:t>
      </w:r>
      <w:r w:rsidRPr="00D564CE">
        <w:rPr>
          <w:rFonts w:ascii="Calibri" w:hAnsi="Calibri" w:cs="Calibri"/>
        </w:rPr>
        <w:t xml:space="preserve"> Alle betrokken partijen uit de pluimveehouderijsector werden op de hoogte gebracht van de situatie.</w:t>
      </w:r>
    </w:p>
    <w:p w14:paraId="425EA46F" w14:textId="2C54DF23" w:rsidR="009F7EC6" w:rsidRPr="00D564CE" w:rsidRDefault="009F7EC6" w:rsidP="009F7EC6">
      <w:pPr>
        <w:rPr>
          <w:rFonts w:ascii="Calibri" w:hAnsi="Calibri" w:cs="Calibri"/>
          <w:b/>
        </w:rPr>
      </w:pPr>
      <w:proofErr w:type="spellStart"/>
      <w:r w:rsidRPr="00D564CE">
        <w:rPr>
          <w:rFonts w:ascii="Calibri" w:hAnsi="Calibri" w:cs="Calibri"/>
          <w:b/>
        </w:rPr>
        <w:t>Ophokplicht</w:t>
      </w:r>
      <w:proofErr w:type="spellEnd"/>
      <w:r w:rsidRPr="00D564CE">
        <w:rPr>
          <w:rFonts w:ascii="Calibri" w:hAnsi="Calibri" w:cs="Calibri"/>
          <w:b/>
        </w:rPr>
        <w:t xml:space="preserve"> </w:t>
      </w:r>
      <w:r w:rsidR="00D564CE">
        <w:rPr>
          <w:rFonts w:ascii="Calibri" w:hAnsi="Calibri" w:cs="Calibri"/>
          <w:b/>
        </w:rPr>
        <w:t xml:space="preserve">voor pluimvee </w:t>
      </w:r>
      <w:r w:rsidRPr="00D564CE">
        <w:rPr>
          <w:rFonts w:ascii="Calibri" w:hAnsi="Calibri" w:cs="Calibri"/>
          <w:b/>
        </w:rPr>
        <w:t>blijft gelden, ook voor particulieren!</w:t>
      </w:r>
    </w:p>
    <w:p w14:paraId="43D71CD4" w14:textId="77777777" w:rsidR="009F7EC6" w:rsidRPr="00D564CE" w:rsidRDefault="009F7EC6" w:rsidP="009F7EC6">
      <w:pPr>
        <w:rPr>
          <w:rFonts w:ascii="Calibri" w:hAnsi="Calibri" w:cs="Calibri"/>
        </w:rPr>
      </w:pPr>
      <w:r w:rsidRPr="00D564CE">
        <w:rPr>
          <w:rFonts w:ascii="Calibri" w:hAnsi="Calibri" w:cs="Calibri"/>
        </w:rPr>
        <w:t xml:space="preserve">Het FAVV herinnert particuliere en professionele houders van pluimvee eraan dat de </w:t>
      </w:r>
      <w:proofErr w:type="spellStart"/>
      <w:r w:rsidRPr="00D564CE">
        <w:rPr>
          <w:rFonts w:ascii="Calibri" w:hAnsi="Calibri" w:cs="Calibri"/>
        </w:rPr>
        <w:t>ophokplicht</w:t>
      </w:r>
      <w:proofErr w:type="spellEnd"/>
      <w:r w:rsidRPr="00D564CE">
        <w:rPr>
          <w:rFonts w:ascii="Calibri" w:hAnsi="Calibri" w:cs="Calibri"/>
        </w:rPr>
        <w:t xml:space="preserve"> nog steeds verplicht moet worden toegepast in het hele land (alle pluimvee moet worden </w:t>
      </w:r>
      <w:proofErr w:type="spellStart"/>
      <w:r w:rsidRPr="00D564CE">
        <w:rPr>
          <w:rFonts w:ascii="Calibri" w:hAnsi="Calibri" w:cs="Calibri"/>
        </w:rPr>
        <w:t>opgehokt</w:t>
      </w:r>
      <w:proofErr w:type="spellEnd"/>
      <w:r w:rsidRPr="00D564CE">
        <w:rPr>
          <w:rFonts w:ascii="Calibri" w:hAnsi="Calibri" w:cs="Calibri"/>
        </w:rPr>
        <w:t xml:space="preserve"> of </w:t>
      </w:r>
      <w:r w:rsidR="00045228" w:rsidRPr="00D564CE">
        <w:rPr>
          <w:rFonts w:ascii="Calibri" w:hAnsi="Calibri" w:cs="Calibri"/>
        </w:rPr>
        <w:t>door middel van netten</w:t>
      </w:r>
      <w:r w:rsidRPr="00D564CE">
        <w:rPr>
          <w:rFonts w:ascii="Calibri" w:hAnsi="Calibri" w:cs="Calibri"/>
        </w:rPr>
        <w:t xml:space="preserve"> worden afgeschermd </w:t>
      </w:r>
      <w:r w:rsidR="00045228" w:rsidRPr="00D564CE">
        <w:rPr>
          <w:rFonts w:ascii="Calibri" w:hAnsi="Calibri" w:cs="Calibri"/>
        </w:rPr>
        <w:t>zo</w:t>
      </w:r>
      <w:r w:rsidRPr="00D564CE">
        <w:rPr>
          <w:rFonts w:ascii="Calibri" w:hAnsi="Calibri" w:cs="Calibri"/>
        </w:rPr>
        <w:t xml:space="preserve">dat contact met wilde vogels vermeden wordt). Wanneer houders een verhoogde sterfte opmerken, of bij elk ander symptoom van ziekte, moeten houders onmiddellijk hun dierenarts te contacteren. </w:t>
      </w:r>
    </w:p>
    <w:p w14:paraId="2E79B713" w14:textId="77777777" w:rsidR="009F7EC6" w:rsidRPr="00D564CE" w:rsidRDefault="00045228" w:rsidP="009F7EC6">
      <w:pPr>
        <w:rPr>
          <w:rFonts w:ascii="Calibri" w:hAnsi="Calibri" w:cs="Calibri"/>
          <w:b/>
        </w:rPr>
      </w:pPr>
      <w:r w:rsidRPr="00D564CE">
        <w:rPr>
          <w:rFonts w:ascii="Calibri" w:hAnsi="Calibri" w:cs="Calibri"/>
          <w:b/>
        </w:rPr>
        <w:t xml:space="preserve">De algemene maatregelen, inclusief de </w:t>
      </w:r>
      <w:proofErr w:type="spellStart"/>
      <w:r w:rsidRPr="00D564CE">
        <w:rPr>
          <w:rFonts w:ascii="Calibri" w:hAnsi="Calibri" w:cs="Calibri"/>
          <w:b/>
        </w:rPr>
        <w:t>ophokplicht</w:t>
      </w:r>
      <w:proofErr w:type="spellEnd"/>
      <w:r w:rsidRPr="00D564CE">
        <w:rPr>
          <w:rFonts w:ascii="Calibri" w:hAnsi="Calibri" w:cs="Calibri"/>
          <w:b/>
        </w:rPr>
        <w:t>, zullen maar kunnen versoepeld worden indien</w:t>
      </w:r>
      <w:r w:rsidR="009F7EC6" w:rsidRPr="00D564CE">
        <w:rPr>
          <w:rFonts w:ascii="Calibri" w:hAnsi="Calibri" w:cs="Calibri"/>
          <w:b/>
        </w:rPr>
        <w:t xml:space="preserve"> de dreiging van besmetting via wilde vogels </w:t>
      </w:r>
      <w:r w:rsidRPr="00D564CE">
        <w:rPr>
          <w:rFonts w:ascii="Calibri" w:hAnsi="Calibri" w:cs="Calibri"/>
          <w:b/>
        </w:rPr>
        <w:t>afneemt</w:t>
      </w:r>
      <w:r w:rsidR="009F7EC6" w:rsidRPr="00D564CE">
        <w:rPr>
          <w:rFonts w:ascii="Calibri" w:hAnsi="Calibri" w:cs="Calibri"/>
          <w:b/>
        </w:rPr>
        <w:t xml:space="preserve">. Deze situatie kan mogelijk zelfs tot aan het voorjaar van 2021 blijven duren.  </w:t>
      </w:r>
    </w:p>
    <w:p w14:paraId="0E712760" w14:textId="77777777" w:rsidR="009F7EC6" w:rsidRPr="00D564CE" w:rsidRDefault="009F7EC6" w:rsidP="009F7EC6">
      <w:pPr>
        <w:rPr>
          <w:rFonts w:ascii="Calibri" w:hAnsi="Calibri" w:cs="Calibri"/>
        </w:rPr>
      </w:pPr>
      <w:r w:rsidRPr="00D564CE">
        <w:rPr>
          <w:rFonts w:ascii="Calibri" w:hAnsi="Calibri" w:cs="Calibri"/>
        </w:rPr>
        <w:t>Het FAVV volgt de situatie in België op de voet en heeft op regelmatige basis overleg met andere lidstaten en de Europese overheden.</w:t>
      </w:r>
    </w:p>
    <w:p w14:paraId="26004EB1" w14:textId="77777777" w:rsidR="009F7EC6" w:rsidRPr="00D564CE" w:rsidRDefault="009F7EC6" w:rsidP="009F7EC6">
      <w:pPr>
        <w:rPr>
          <w:rFonts w:ascii="Calibri" w:hAnsi="Calibri" w:cs="Calibri"/>
        </w:rPr>
      </w:pPr>
      <w:r w:rsidRPr="00D564CE">
        <w:rPr>
          <w:rFonts w:ascii="Calibri" w:hAnsi="Calibri" w:cs="Calibri"/>
          <w:b/>
        </w:rPr>
        <w:t>Wat is het vogelgriepvirus?</w:t>
      </w:r>
      <w:r w:rsidRPr="00D564CE">
        <w:rPr>
          <w:rFonts w:ascii="Calibri" w:hAnsi="Calibri" w:cs="Calibri"/>
          <w:b/>
        </w:rPr>
        <w:br/>
      </w:r>
      <w:r w:rsidRPr="00D564CE">
        <w:rPr>
          <w:rFonts w:ascii="Calibri" w:hAnsi="Calibri" w:cs="Calibri"/>
        </w:rPr>
        <w:t>Aviaire influenza (AI) of vogelgriep, is een zeer besmettelijke virusziekte waar waarschijnlijk alle vogelsoorten gevoelig voor zijn. Er is geen wetenschappelijke indicatie dat dit H5-virus ook schadelijk is voor de mens. De aard van de symptomen en het verloop van de ziekte hangen af van het pathogeen karakter van de virusstam, het getroffen dier, de omgeving en eventuele andere infecties. De besmetting kan plaatsvinden via direct contact met zieke dieren of door blootstelling aan besmet materiaal, zoals mest of vuile kratten. Ook via de lucht is indirecte besmetting mogelijk, maar over relatief korte afstand.</w:t>
      </w:r>
    </w:p>
    <w:p w14:paraId="74D79458" w14:textId="77777777" w:rsidR="009F7EC6" w:rsidRPr="00D564CE" w:rsidRDefault="009F7EC6" w:rsidP="009F7EC6">
      <w:pPr>
        <w:rPr>
          <w:rFonts w:ascii="Calibri" w:hAnsi="Calibri" w:cs="Calibri"/>
        </w:rPr>
      </w:pPr>
      <w:r w:rsidRPr="00D564CE">
        <w:rPr>
          <w:rFonts w:ascii="Calibri" w:hAnsi="Calibri" w:cs="Calibri"/>
          <w:b/>
        </w:rPr>
        <w:t>Kan ik nog eieren en vlees afkomstig van pluimvee consumeren?</w:t>
      </w:r>
      <w:r w:rsidRPr="00D564CE">
        <w:rPr>
          <w:rFonts w:ascii="Calibri" w:hAnsi="Calibri" w:cs="Calibri"/>
          <w:b/>
        </w:rPr>
        <w:br/>
      </w:r>
      <w:r w:rsidRPr="00D564CE">
        <w:rPr>
          <w:rFonts w:ascii="Calibri" w:hAnsi="Calibri" w:cs="Calibri"/>
        </w:rPr>
        <w:t xml:space="preserve">Het virus dat momenteel, en de afgelopen jaren, circuleert is niet overdraagbaar op mensen. De consument loopt geen enkel risico. Het vlees en de eieren van pluimvee kunnen in alle veiligheid worden geconsumeerd. </w:t>
      </w:r>
    </w:p>
    <w:p w14:paraId="0D62EF14" w14:textId="77777777" w:rsidR="009F7EC6" w:rsidRPr="00D564CE" w:rsidRDefault="009F7EC6" w:rsidP="009F7EC6">
      <w:pPr>
        <w:rPr>
          <w:rFonts w:ascii="Calibri" w:hAnsi="Calibri" w:cs="Calibri"/>
        </w:rPr>
      </w:pPr>
      <w:r w:rsidRPr="00D564CE">
        <w:rPr>
          <w:rFonts w:ascii="Calibri" w:hAnsi="Calibri" w:cs="Calibri"/>
          <w:b/>
        </w:rPr>
        <w:t>Het FAVV en dierengezondheid</w:t>
      </w:r>
      <w:r w:rsidRPr="00D564CE">
        <w:rPr>
          <w:rFonts w:ascii="Calibri" w:hAnsi="Calibri" w:cs="Calibri"/>
          <w:b/>
        </w:rPr>
        <w:br/>
      </w:r>
      <w:r w:rsidRPr="00D564CE">
        <w:rPr>
          <w:rFonts w:ascii="Calibri" w:hAnsi="Calibri" w:cs="Calibri"/>
        </w:rPr>
        <w:t>Het FAVV mag dan wel bekend staan om zijn controles doorheen de voedselketen, het Agentschap is ook verantwoordelijk voor de preventie en bestrijding van gereglementeerde dierziekten. Voor wat betreft vogelgriep, werkt het Agentschap nauw samen met de gewestelijke overheden.</w:t>
      </w:r>
    </w:p>
    <w:p w14:paraId="277A9687" w14:textId="77777777" w:rsidR="009F7EC6" w:rsidRPr="00D564CE" w:rsidRDefault="009F7EC6" w:rsidP="009F7EC6">
      <w:pPr>
        <w:rPr>
          <w:rStyle w:val="Hyperlink"/>
          <w:rFonts w:ascii="Calibri" w:hAnsi="Calibri" w:cs="Calibri"/>
        </w:rPr>
      </w:pPr>
      <w:r w:rsidRPr="00D564CE">
        <w:rPr>
          <w:rFonts w:ascii="Calibri" w:hAnsi="Calibri" w:cs="Calibri"/>
          <w:b/>
        </w:rPr>
        <w:t xml:space="preserve">Meer info over het vogelgriepvirus via: </w:t>
      </w:r>
      <w:hyperlink r:id="rId9" w:history="1">
        <w:r w:rsidRPr="00D564CE">
          <w:rPr>
            <w:rStyle w:val="Hyperlink"/>
            <w:rFonts w:ascii="Calibri" w:hAnsi="Calibri" w:cs="Calibri"/>
          </w:rPr>
          <w:t>http://www.favv.be/professionelen/dierlijkeproductie/dierengezondheid/vogelgriep/</w:t>
        </w:r>
      </w:hyperlink>
    </w:p>
    <w:p w14:paraId="24ED7EBA" w14:textId="77777777" w:rsidR="009F7EC6" w:rsidRPr="00D564CE" w:rsidRDefault="009F7EC6" w:rsidP="009F7EC6">
      <w:pPr>
        <w:rPr>
          <w:rStyle w:val="Hyperlink"/>
          <w:rFonts w:ascii="Calibri" w:hAnsi="Calibri" w:cs="Calibri"/>
        </w:rPr>
      </w:pPr>
    </w:p>
    <w:p w14:paraId="46237C90" w14:textId="77777777" w:rsidR="009F7EC6" w:rsidRPr="00D564CE" w:rsidRDefault="009F7EC6" w:rsidP="009F7EC6">
      <w:pPr>
        <w:spacing w:after="0" w:line="240" w:lineRule="auto"/>
        <w:jc w:val="both"/>
        <w:rPr>
          <w:rFonts w:ascii="Calibri" w:hAnsi="Calibri" w:cs="Calibri"/>
          <w:b/>
          <w:sz w:val="20"/>
          <w:szCs w:val="20"/>
          <w:lang w:eastAsia="fr-FR"/>
        </w:rPr>
      </w:pPr>
      <w:r w:rsidRPr="00D564CE">
        <w:rPr>
          <w:rFonts w:ascii="Calibri" w:hAnsi="Calibri" w:cs="Calibri"/>
          <w:color w:val="000000"/>
          <w:sz w:val="18"/>
          <w:szCs w:val="18"/>
          <w:lang w:eastAsia="nl-BE"/>
        </w:rPr>
        <w:t>*************************************</w:t>
      </w:r>
      <w:r w:rsidRPr="00D564CE">
        <w:rPr>
          <w:rFonts w:ascii="Calibri" w:hAnsi="Calibri" w:cs="Calibri"/>
          <w:color w:val="000000"/>
          <w:sz w:val="18"/>
          <w:szCs w:val="18"/>
          <w:lang w:eastAsia="nl-BE"/>
        </w:rPr>
        <w:br/>
      </w:r>
      <w:r w:rsidRPr="00D564CE">
        <w:rPr>
          <w:rFonts w:ascii="Calibri" w:hAnsi="Calibri" w:cs="Calibri"/>
          <w:b/>
          <w:sz w:val="20"/>
          <w:szCs w:val="20"/>
          <w:lang w:eastAsia="fr-FR"/>
        </w:rPr>
        <w:t xml:space="preserve">Contactpersoon voor de Nederlandstalige pers: </w:t>
      </w:r>
    </w:p>
    <w:p w14:paraId="5AA76378" w14:textId="4953ABD0" w:rsidR="007038A8" w:rsidRPr="009F7EC6" w:rsidRDefault="009F7EC6" w:rsidP="002A0605">
      <w:pPr>
        <w:pStyle w:val="Plattetekst"/>
        <w:tabs>
          <w:tab w:val="left" w:pos="4536"/>
          <w:tab w:val="left" w:pos="6237"/>
        </w:tabs>
        <w:autoSpaceDE w:val="0"/>
        <w:autoSpaceDN w:val="0"/>
        <w:adjustRightInd w:val="0"/>
        <w:rPr>
          <w:lang w:val="fr-BE"/>
        </w:rPr>
      </w:pPr>
      <w:r w:rsidRPr="00D564CE">
        <w:rPr>
          <w:rFonts w:ascii="Calibri" w:hAnsi="Calibri" w:cs="Calibri"/>
          <w:sz w:val="20"/>
          <w:szCs w:val="20"/>
          <w:lang w:val="fr-BE" w:eastAsia="fr-FR"/>
        </w:rPr>
        <w:t xml:space="preserve">Hélène Bonte    0478/ 50 59 31 </w:t>
      </w:r>
      <w:hyperlink r:id="rId10" w:history="1">
        <w:r w:rsidRPr="00D564CE">
          <w:rPr>
            <w:rStyle w:val="Hyperlink"/>
            <w:rFonts w:ascii="Calibri" w:hAnsi="Calibri" w:cs="Calibri"/>
            <w:sz w:val="20"/>
            <w:szCs w:val="20"/>
            <w:lang w:val="fr-BE" w:eastAsia="fr-FR"/>
          </w:rPr>
          <w:t>helene.bonte@favv.be</w:t>
        </w:r>
      </w:hyperlink>
      <w:r w:rsidRPr="00A22CE7">
        <w:rPr>
          <w:rFonts w:ascii="Calibri" w:hAnsi="Calibri" w:cs="Calibri"/>
          <w:sz w:val="20"/>
          <w:szCs w:val="20"/>
          <w:lang w:val="fr-BE" w:eastAsia="fr-FR"/>
        </w:rPr>
        <w:t xml:space="preserve"> </w:t>
      </w:r>
    </w:p>
    <w:sectPr w:rsidR="007038A8" w:rsidRPr="009F7EC6" w:rsidSect="00CF5FB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E6CB" w14:textId="77777777" w:rsidR="009F7EC6" w:rsidRDefault="009F7EC6" w:rsidP="009F7EC6">
      <w:pPr>
        <w:spacing w:after="0" w:line="240" w:lineRule="auto"/>
      </w:pPr>
      <w:r>
        <w:separator/>
      </w:r>
    </w:p>
  </w:endnote>
  <w:endnote w:type="continuationSeparator" w:id="0">
    <w:p w14:paraId="47FE1531" w14:textId="77777777" w:rsidR="009F7EC6" w:rsidRDefault="009F7EC6" w:rsidP="009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7F0C5" w14:textId="77777777" w:rsidR="009F7EC6" w:rsidRDefault="009F7EC6" w:rsidP="009F7EC6">
      <w:pPr>
        <w:spacing w:after="0" w:line="240" w:lineRule="auto"/>
      </w:pPr>
      <w:r>
        <w:separator/>
      </w:r>
    </w:p>
  </w:footnote>
  <w:footnote w:type="continuationSeparator" w:id="0">
    <w:p w14:paraId="640FEE92" w14:textId="77777777" w:rsidR="009F7EC6" w:rsidRDefault="009F7EC6" w:rsidP="009F7EC6">
      <w:pPr>
        <w:spacing w:after="0" w:line="240" w:lineRule="auto"/>
      </w:pPr>
      <w:r>
        <w:continuationSeparator/>
      </w:r>
    </w:p>
  </w:footnote>
  <w:footnote w:id="1">
    <w:p w14:paraId="7E18A9BE" w14:textId="77777777" w:rsidR="00045228" w:rsidRDefault="00045228" w:rsidP="00045228">
      <w:pPr>
        <w:pStyle w:val="Voetnoottekst"/>
      </w:pPr>
      <w:r w:rsidRPr="00D564CE">
        <w:rPr>
          <w:rStyle w:val="Voetnootmarkering"/>
        </w:rPr>
        <w:footnoteRef/>
      </w:r>
      <w:r w:rsidRPr="00D564CE">
        <w:t xml:space="preserve"> </w:t>
      </w:r>
      <w:r w:rsidRPr="00D564CE">
        <w:rPr>
          <w:rFonts w:cstheme="minorHAnsi"/>
          <w:szCs w:val="22"/>
        </w:rPr>
        <w:t>Professionele houders sturen hun inventaris naar de lokale controle-eenheid (LCE) van het FAVV waarvan zij afhangen. Particuliere houders sturen hun inventaris naar hun gemeente- of stadsbestuur.</w:t>
      </w:r>
    </w:p>
    <w:p w14:paraId="1334CA60" w14:textId="77777777" w:rsidR="00045228" w:rsidRDefault="00045228" w:rsidP="0004522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213D5" w14:textId="77777777" w:rsidR="009F7EC6" w:rsidRDefault="009F7EC6">
    <w:pPr>
      <w:pStyle w:val="Koptekst"/>
    </w:pPr>
    <w:r>
      <w:rPr>
        <w:noProof/>
        <w:lang w:val="fr-BE" w:eastAsia="fr-BE"/>
      </w:rPr>
      <w:drawing>
        <wp:inline distT="0" distB="0" distL="0" distR="0" wp14:anchorId="1FAE7099" wp14:editId="02226F68">
          <wp:extent cx="5029200" cy="1673860"/>
          <wp:effectExtent l="19050" t="0" r="0" b="0"/>
          <wp:docPr id="2" name="Image 1" descr="logo FAVV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AVV 256"/>
                  <pic:cNvPicPr>
                    <a:picLocks noChangeAspect="1" noChangeArrowheads="1"/>
                  </pic:cNvPicPr>
                </pic:nvPicPr>
                <pic:blipFill>
                  <a:blip r:embed="rId1"/>
                  <a:srcRect/>
                  <a:stretch>
                    <a:fillRect/>
                  </a:stretch>
                </pic:blipFill>
                <pic:spPr bwMode="auto">
                  <a:xfrm>
                    <a:off x="0" y="0"/>
                    <a:ext cx="5029200" cy="167386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C6"/>
    <w:rsid w:val="00045228"/>
    <w:rsid w:val="002A0605"/>
    <w:rsid w:val="0057619D"/>
    <w:rsid w:val="007038A8"/>
    <w:rsid w:val="009F7EC6"/>
    <w:rsid w:val="00A71B6D"/>
    <w:rsid w:val="00CF5FBD"/>
    <w:rsid w:val="00D564CE"/>
    <w:rsid w:val="00F427C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6E51"/>
  <w15:chartTrackingRefBased/>
  <w15:docId w15:val="{629DA4BE-E38B-4B69-BA41-2A49867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7EC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7EC6"/>
    <w:rPr>
      <w:color w:val="0563C1" w:themeColor="hyperlink"/>
      <w:u w:val="single"/>
    </w:rPr>
  </w:style>
  <w:style w:type="paragraph" w:styleId="Koptekst">
    <w:name w:val="header"/>
    <w:basedOn w:val="Standaard"/>
    <w:link w:val="KoptekstChar"/>
    <w:uiPriority w:val="99"/>
    <w:unhideWhenUsed/>
    <w:rsid w:val="009F7E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9F7EC6"/>
  </w:style>
  <w:style w:type="paragraph" w:styleId="Voettekst">
    <w:name w:val="footer"/>
    <w:basedOn w:val="Standaard"/>
    <w:link w:val="VoettekstChar"/>
    <w:uiPriority w:val="99"/>
    <w:unhideWhenUsed/>
    <w:rsid w:val="009F7EC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9F7EC6"/>
  </w:style>
  <w:style w:type="paragraph" w:styleId="Ballontekst">
    <w:name w:val="Balloon Text"/>
    <w:basedOn w:val="Standaard"/>
    <w:link w:val="BallontekstChar"/>
    <w:uiPriority w:val="99"/>
    <w:semiHidden/>
    <w:unhideWhenUsed/>
    <w:rsid w:val="009F7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7EC6"/>
    <w:rPr>
      <w:rFonts w:ascii="Segoe UI" w:hAnsi="Segoe UI" w:cs="Segoe UI"/>
      <w:sz w:val="18"/>
      <w:szCs w:val="18"/>
    </w:rPr>
  </w:style>
  <w:style w:type="character" w:styleId="GevolgdeHyperlink">
    <w:name w:val="FollowedHyperlink"/>
    <w:basedOn w:val="Standaardalinea-lettertype"/>
    <w:uiPriority w:val="99"/>
    <w:semiHidden/>
    <w:unhideWhenUsed/>
    <w:rsid w:val="009F7EC6"/>
    <w:rPr>
      <w:color w:val="954F72" w:themeColor="followedHyperlink"/>
      <w:u w:val="single"/>
    </w:rPr>
  </w:style>
  <w:style w:type="paragraph" w:styleId="Voetnoottekst">
    <w:name w:val="footnote text"/>
    <w:basedOn w:val="Standaard"/>
    <w:link w:val="VoetnoottekstChar"/>
    <w:uiPriority w:val="99"/>
    <w:semiHidden/>
    <w:unhideWhenUsed/>
    <w:rsid w:val="009F7E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F7EC6"/>
    <w:rPr>
      <w:sz w:val="20"/>
      <w:szCs w:val="20"/>
    </w:rPr>
  </w:style>
  <w:style w:type="character" w:styleId="Voetnootmarkering">
    <w:name w:val="footnote reference"/>
    <w:basedOn w:val="Standaardalinea-lettertype"/>
    <w:uiPriority w:val="99"/>
    <w:semiHidden/>
    <w:unhideWhenUsed/>
    <w:rsid w:val="009F7EC6"/>
    <w:rPr>
      <w:vertAlign w:val="superscript"/>
    </w:rPr>
  </w:style>
  <w:style w:type="paragraph" w:styleId="Plattetekst">
    <w:name w:val="Body Text"/>
    <w:basedOn w:val="Standaard"/>
    <w:link w:val="PlattetekstChar"/>
    <w:semiHidden/>
    <w:rsid w:val="009F7EC6"/>
    <w:pPr>
      <w:spacing w:after="0" w:line="240" w:lineRule="auto"/>
    </w:pPr>
    <w:rPr>
      <w:rFonts w:ascii="Arial" w:eastAsia="Times New Roman" w:hAnsi="Arial" w:cs="Arial"/>
      <w:sz w:val="24"/>
      <w:szCs w:val="24"/>
      <w:lang w:val="fr-FR" w:eastAsia="nl-NL"/>
    </w:rPr>
  </w:style>
  <w:style w:type="character" w:customStyle="1" w:styleId="PlattetekstChar">
    <w:name w:val="Platte tekst Char"/>
    <w:basedOn w:val="Standaardalinea-lettertype"/>
    <w:link w:val="Plattetekst"/>
    <w:semiHidden/>
    <w:rsid w:val="009F7EC6"/>
    <w:rPr>
      <w:rFonts w:ascii="Arial" w:eastAsia="Times New Roman" w:hAnsi="Arial" w:cs="Arial"/>
      <w:sz w:val="24"/>
      <w:szCs w:val="24"/>
      <w:lang w:val="fr-FR" w:eastAsia="nl-NL"/>
    </w:rPr>
  </w:style>
  <w:style w:type="character" w:styleId="Verwijzingopmerking">
    <w:name w:val="annotation reference"/>
    <w:basedOn w:val="Standaardalinea-lettertype"/>
    <w:uiPriority w:val="99"/>
    <w:semiHidden/>
    <w:unhideWhenUsed/>
    <w:rsid w:val="00A71B6D"/>
    <w:rPr>
      <w:sz w:val="16"/>
      <w:szCs w:val="16"/>
    </w:rPr>
  </w:style>
  <w:style w:type="paragraph" w:styleId="Tekstopmerking">
    <w:name w:val="annotation text"/>
    <w:basedOn w:val="Standaard"/>
    <w:link w:val="TekstopmerkingChar"/>
    <w:uiPriority w:val="99"/>
    <w:semiHidden/>
    <w:unhideWhenUsed/>
    <w:rsid w:val="00A71B6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71B6D"/>
    <w:rPr>
      <w:sz w:val="20"/>
      <w:szCs w:val="20"/>
    </w:rPr>
  </w:style>
  <w:style w:type="paragraph" w:styleId="Onderwerpvanopmerking">
    <w:name w:val="annotation subject"/>
    <w:basedOn w:val="Tekstopmerking"/>
    <w:next w:val="Tekstopmerking"/>
    <w:link w:val="OnderwerpvanopmerkingChar"/>
    <w:uiPriority w:val="99"/>
    <w:semiHidden/>
    <w:unhideWhenUsed/>
    <w:rsid w:val="00A71B6D"/>
    <w:rPr>
      <w:b/>
      <w:bCs/>
    </w:rPr>
  </w:style>
  <w:style w:type="character" w:customStyle="1" w:styleId="OnderwerpvanopmerkingChar">
    <w:name w:val="Onderwerp van opmerking Char"/>
    <w:basedOn w:val="TekstopmerkingChar"/>
    <w:link w:val="Onderwerpvanopmerking"/>
    <w:uiPriority w:val="99"/>
    <w:semiHidden/>
    <w:rsid w:val="00A71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a.be/professionelen/publicaties/pers/2020/2020-11-13.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vv.be/professionelen/dierlijkeproductie/dierengezondheid/vogelgriep/gevallenbijwildevogels.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elene.bonte@favv.be" TargetMode="External"/><Relationship Id="rId4" Type="http://schemas.openxmlformats.org/officeDocument/2006/relationships/webSettings" Target="webSettings.xml"/><Relationship Id="rId9" Type="http://schemas.openxmlformats.org/officeDocument/2006/relationships/hyperlink" Target="http://www.favv.be/professionelen/dierlijkeproductie/dierengezondheid/vogelgri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290B6-17E6-4FCA-BE9E-3D115AAF8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Bonte Hélène</dc:creator>
  <cp:keywords/>
  <dc:description/>
  <cp:lastModifiedBy>Jos Smeyers</cp:lastModifiedBy>
  <cp:revision>3</cp:revision>
  <dcterms:created xsi:type="dcterms:W3CDTF">2021-01-30T15:21:00Z</dcterms:created>
  <dcterms:modified xsi:type="dcterms:W3CDTF">2021-01-30T15:22:00Z</dcterms:modified>
</cp:coreProperties>
</file>